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Mora kommunfullmäktige</w:t>
      </w:r>
    </w:p>
    <w:p>
      <w:pPr>
        <w:pStyle w:val="Heading1"/>
      </w:pPr>
      <w:r>
        <w:t xml:space="preserve">Fler förskoleplatser i hela kommunen</w:t>
      </w:r>
    </w:p>
    <w:p>
      <w:pPr>
        <w:spacing w:after="160" w:before="80"/>
      </w:pPr>
      <w:r>
        <w:rPr>
          <w:b/>
          <w:bCs/>
        </w:rPr>
        <w:t xml:space="preserve">Motionärer: </w:t>
      </w:r>
      <w:r>
        <w:t xml:space="preserve">Socialdemokraterna i Mora kommun</w:t>
      </w:r>
    </w:p>
    <w:p>
      <w:pPr>
        <w:pStyle w:val="Heading2"/>
      </w:pPr>
      <w:r>
        <w:t xml:space="preserve">Motivering</w:t>
      </w:r>
    </w:p>
    <w:p>
      <w:pPr>
        <w:spacing w:after="100"/>
      </w:pPr>
      <w:r>
        <w:t xml:space="preserve">Mora har långa köer till förskolan i både tätort och landsbygd. Enligt kommunens verksamhetsberättelse 2024 väntar 47 barn på plats. Bristande tillgång påverkar föräldrars möjlighet till arbete och barns tidiga utveckling. Kolada visar att Mora ligger under rikssnittet gällande andel barn i förskola.</w:t>
      </w:r>
    </w:p>
    <w:p>
      <w:pPr>
        <w:pStyle w:val="Heading2"/>
      </w:pPr>
      <w:r>
        <w:t xml:space="preserve">Förslag till beslut</w:t>
      </w:r>
    </w:p>
    <w:p>
      <w:pPr>
        <w:spacing w:after="60"/>
      </w:pPr>
      <w:r>
        <w:t xml:space="preserve">Med anledning av ovanstående yrkar Socialdemokraterna i Mora kommun att kommunfullmäktige beslutar:</w:t>
      </w:r>
    </w:p>
    <w:p>
      <w:pPr>
        <w:spacing w:after="40"/>
      </w:pPr>
      <w:r>
        <w:rPr>
          <w:b/>
          <w:bCs/>
        </w:rPr>
        <w:t xml:space="preserve">1. </w:t>
      </w:r>
      <w:r>
        <w:t xml:space="preserve">Att kommunen genomför en kartläggning av behovet av nya förskoleplatser i alla kommundelar.</w:t>
      </w:r>
    </w:p>
    <w:p>
      <w:pPr>
        <w:spacing w:after="40"/>
      </w:pPr>
      <w:r>
        <w:rPr>
          <w:b/>
          <w:bCs/>
        </w:rPr>
        <w:t xml:space="preserve">2. </w:t>
      </w:r>
      <w:r>
        <w:t xml:space="preserve">Att en plan för utbyggnad av minst 30 nya platser tas fram under 2027.</w:t>
      </w:r>
    </w:p>
    <w:p>
      <w:pPr>
        <w:spacing w:after="40"/>
      </w:pPr>
      <w:r>
        <w:rPr>
          <w:b/>
          <w:bCs/>
        </w:rPr>
        <w:t xml:space="preserve">3. </w:t>
      </w:r>
      <w:r>
        <w:t xml:space="preserve">Att budgetmedel avsätts för rekrytering av förskollärare och barnskötare.</w:t>
      </w:r>
    </w:p>
    <w:p>
      <w:pPr>
        <w:spacing w:after="40"/>
      </w:pPr>
      <w:r>
        <w:rPr>
          <w:b/>
          <w:bCs/>
        </w:rPr>
        <w:t xml:space="preserve">4. </w:t>
      </w:r>
      <w:r>
        <w:t xml:space="preserve">Att en årlig uppföljning av kösituationen redovisas till kommunfullmäktige.</w:t>
      </w:r>
    </w:p>
    <w:p>
      <w:pPr>
        <w:spacing w:before="360"/>
      </w:pPr>
    </w:p>
    <w:p>
      <w:r>
        <w:t xml:space="preserve">Mora,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Mora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2026-07-14T00:51:01.067Z</dcterms:created>
  <dcterms:modified xsi:type="dcterms:W3CDTF">2026-07-14T00:51:01.067Z</dcterms:modified>
</cp:coreProperties>
</file>

<file path=docProps/custom.xml><?xml version="1.0" encoding="utf-8"?>
<Properties xmlns="http://schemas.openxmlformats.org/officeDocument/2006/custom-properties" xmlns:vt="http://schemas.openxmlformats.org/officeDocument/2006/docPropsVTypes"/>
</file>